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南银理财珠联璧合鑫逸稳两年10期（低波款）封闭式公募人民币理财产品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南银理财珠联璧合鑫逸稳两年10期（低波款）封闭式公募人民币理财产品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ZZ700322300141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Y61010、Y62010、Y60010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2025年02月21日,2025年02月23日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江苏武进太湖湾旅游发展有限公司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23太湖湾05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淮安市清江浦城投控股集团有限公司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23清江浦01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